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0A55B0" w:rsidRDefault="002D6381">
      <w:pPr>
        <w:spacing w:after="160" w:line="259" w:lineRule="auto"/>
      </w:pPr>
      <w:r>
        <w:rPr>
          <w:rFonts w:ascii="Calibri" w:eastAsia="Calibri" w:hAnsi="Calibri" w:cs="Calibri"/>
          <w:b/>
          <w:color w:val="FF0000"/>
          <w:sz w:val="22"/>
          <w:szCs w:val="22"/>
        </w:rPr>
        <w:t>Please include an image and brief bio (150 words maximum) with the answers.</w:t>
      </w:r>
    </w:p>
    <w:p w:rsidR="000A55B0" w:rsidRDefault="000A55B0">
      <w:pPr>
        <w:spacing w:after="160" w:line="259" w:lineRule="auto"/>
      </w:pPr>
    </w:p>
    <w:p w:rsidR="000A55B0" w:rsidRDefault="002D6381">
      <w:pPr>
        <w:spacing w:after="160" w:line="259" w:lineRule="auto"/>
      </w:pPr>
      <w:r>
        <w:rPr>
          <w:rFonts w:ascii="Calibri" w:eastAsia="Calibri" w:hAnsi="Calibri" w:cs="Calibri"/>
          <w:b/>
          <w:sz w:val="22"/>
          <w:szCs w:val="22"/>
        </w:rPr>
        <w:t>ROGTEC Roundtable Issue 4</w:t>
      </w:r>
      <w:r>
        <w:rPr>
          <w:rFonts w:ascii="Calibri" w:eastAsia="Calibri" w:hAnsi="Calibri" w:cs="Calibri"/>
          <w:b/>
          <w:sz w:val="22"/>
          <w:szCs w:val="22"/>
        </w:rPr>
        <w:t>2</w:t>
      </w:r>
      <w:r>
        <w:rPr>
          <w:rFonts w:ascii="Calibri" w:eastAsia="Calibri" w:hAnsi="Calibri" w:cs="Calibri"/>
          <w:b/>
          <w:sz w:val="22"/>
          <w:szCs w:val="22"/>
        </w:rPr>
        <w:t xml:space="preserve">: </w:t>
      </w:r>
      <w:r>
        <w:rPr>
          <w:rFonts w:ascii="Calibri" w:eastAsia="Calibri" w:hAnsi="Calibri" w:cs="Calibri"/>
          <w:b/>
          <w:sz w:val="22"/>
          <w:szCs w:val="22"/>
        </w:rPr>
        <w:t>Fracturing</w:t>
      </w:r>
    </w:p>
    <w:p w:rsidR="000A55B0" w:rsidRDefault="002D6381">
      <w:pPr>
        <w:spacing w:line="259" w:lineRule="auto"/>
      </w:pPr>
      <w:r>
        <w:rPr>
          <w:rFonts w:ascii="Calibri" w:eastAsia="Calibri" w:hAnsi="Calibri" w:cs="Calibri"/>
          <w:sz w:val="22"/>
          <w:szCs w:val="22"/>
        </w:rPr>
        <w:t>1. With the sanctions currently restricting Russia’s developm</w:t>
      </w:r>
      <w:r w:rsidR="00407208">
        <w:rPr>
          <w:rFonts w:ascii="Calibri" w:eastAsia="Calibri" w:hAnsi="Calibri" w:cs="Calibri"/>
          <w:sz w:val="22"/>
          <w:szCs w:val="22"/>
        </w:rPr>
        <w:t>ent of hard to recover reserves, h</w:t>
      </w:r>
      <w:r>
        <w:rPr>
          <w:rFonts w:ascii="Calibri" w:eastAsia="Calibri" w:hAnsi="Calibri" w:cs="Calibri"/>
          <w:sz w:val="22"/>
          <w:szCs w:val="22"/>
        </w:rPr>
        <w:t>as there been any accidental impact on fracking operations for conventional reservoirs?</w:t>
      </w:r>
    </w:p>
    <w:p w:rsidR="000A55B0" w:rsidRDefault="000A55B0">
      <w:pPr>
        <w:spacing w:line="259" w:lineRule="auto"/>
      </w:pPr>
    </w:p>
    <w:p w:rsidR="000A55B0" w:rsidRDefault="002D6381">
      <w:pPr>
        <w:spacing w:line="259" w:lineRule="auto"/>
      </w:pPr>
      <w:r>
        <w:rPr>
          <w:rFonts w:ascii="Calibri" w:eastAsia="Calibri" w:hAnsi="Calibri" w:cs="Calibri"/>
          <w:b/>
          <w:color w:val="FF0000"/>
          <w:sz w:val="22"/>
          <w:szCs w:val="22"/>
        </w:rPr>
        <w:t>Answer</w:t>
      </w:r>
    </w:p>
    <w:p w:rsidR="000A55B0" w:rsidRDefault="000A55B0">
      <w:pPr>
        <w:spacing w:line="259" w:lineRule="auto"/>
      </w:pPr>
    </w:p>
    <w:p w:rsidR="000A55B0" w:rsidRDefault="002D6381">
      <w:pPr>
        <w:spacing w:line="259" w:lineRule="auto"/>
      </w:pPr>
      <w:r>
        <w:rPr>
          <w:rFonts w:ascii="Calibri" w:eastAsia="Calibri" w:hAnsi="Calibri" w:cs="Calibri"/>
          <w:sz w:val="22"/>
          <w:szCs w:val="22"/>
        </w:rPr>
        <w:t xml:space="preserve">2. What is the current level of demand for single and </w:t>
      </w:r>
      <w:r w:rsidR="00407208">
        <w:rPr>
          <w:rFonts w:ascii="Calibri" w:eastAsia="Calibri" w:hAnsi="Calibri" w:cs="Calibri"/>
          <w:sz w:val="22"/>
          <w:szCs w:val="22"/>
        </w:rPr>
        <w:t>multi-stage fracks in the region</w:t>
      </w:r>
      <w:r>
        <w:rPr>
          <w:rFonts w:ascii="Calibri" w:eastAsia="Calibri" w:hAnsi="Calibri" w:cs="Calibri"/>
          <w:sz w:val="22"/>
          <w:szCs w:val="22"/>
        </w:rPr>
        <w:t>?</w:t>
      </w:r>
    </w:p>
    <w:p w:rsidR="000A55B0" w:rsidRDefault="000A55B0">
      <w:pPr>
        <w:spacing w:line="259" w:lineRule="auto"/>
      </w:pPr>
    </w:p>
    <w:p w:rsidR="000A55B0" w:rsidRDefault="002D6381">
      <w:pPr>
        <w:spacing w:line="259" w:lineRule="auto"/>
      </w:pPr>
      <w:r>
        <w:rPr>
          <w:rFonts w:ascii="Calibri" w:eastAsia="Calibri" w:hAnsi="Calibri" w:cs="Calibri"/>
          <w:b/>
          <w:color w:val="FF0000"/>
          <w:sz w:val="22"/>
          <w:szCs w:val="22"/>
        </w:rPr>
        <w:t>Answer</w:t>
      </w:r>
    </w:p>
    <w:p w:rsidR="000A55B0" w:rsidRDefault="000A55B0">
      <w:pPr>
        <w:spacing w:line="259" w:lineRule="auto"/>
      </w:pPr>
    </w:p>
    <w:p w:rsidR="000A55B0" w:rsidRDefault="002D6381">
      <w:pPr>
        <w:spacing w:line="259" w:lineRule="auto"/>
      </w:pPr>
      <w:r>
        <w:rPr>
          <w:rFonts w:ascii="Calibri" w:eastAsia="Calibri" w:hAnsi="Calibri" w:cs="Calibri"/>
          <w:sz w:val="22"/>
          <w:szCs w:val="22"/>
        </w:rPr>
        <w:t>3. What are the top 3 most common c</w:t>
      </w:r>
      <w:r w:rsidR="00407208">
        <w:rPr>
          <w:rFonts w:ascii="Calibri" w:eastAsia="Calibri" w:hAnsi="Calibri" w:cs="Calibri"/>
          <w:sz w:val="22"/>
          <w:szCs w:val="22"/>
        </w:rPr>
        <w:t>auses of frack failure in the region</w:t>
      </w:r>
      <w:r>
        <w:rPr>
          <w:rFonts w:ascii="Calibri" w:eastAsia="Calibri" w:hAnsi="Calibri" w:cs="Calibri"/>
          <w:sz w:val="22"/>
          <w:szCs w:val="22"/>
        </w:rPr>
        <w:t xml:space="preserve">? How can these be overcome? </w:t>
      </w:r>
    </w:p>
    <w:p w:rsidR="000A55B0" w:rsidRDefault="000A55B0">
      <w:pPr>
        <w:spacing w:line="259" w:lineRule="auto"/>
      </w:pPr>
    </w:p>
    <w:p w:rsidR="000A55B0" w:rsidRDefault="002D6381">
      <w:pPr>
        <w:spacing w:line="259" w:lineRule="auto"/>
      </w:pPr>
      <w:r>
        <w:rPr>
          <w:rFonts w:ascii="Calibri" w:eastAsia="Calibri" w:hAnsi="Calibri" w:cs="Calibri"/>
          <w:b/>
          <w:color w:val="FF0000"/>
          <w:sz w:val="22"/>
          <w:szCs w:val="22"/>
        </w:rPr>
        <w:t>Answer</w:t>
      </w:r>
    </w:p>
    <w:p w:rsidR="000A55B0" w:rsidRDefault="000A55B0">
      <w:pPr>
        <w:spacing w:line="259" w:lineRule="auto"/>
      </w:pPr>
    </w:p>
    <w:p w:rsidR="000A55B0" w:rsidRDefault="00407208">
      <w:pPr>
        <w:spacing w:line="259" w:lineRule="auto"/>
      </w:pPr>
      <w:r>
        <w:rPr>
          <w:rFonts w:ascii="Calibri" w:eastAsia="Calibri" w:hAnsi="Calibri" w:cs="Calibri"/>
          <w:sz w:val="22"/>
          <w:szCs w:val="22"/>
        </w:rPr>
        <w:t>4. Some frack jobs</w:t>
      </w:r>
      <w:r w:rsidR="002D6381">
        <w:rPr>
          <w:rFonts w:ascii="Calibri" w:eastAsia="Calibri" w:hAnsi="Calibri" w:cs="Calibri"/>
          <w:sz w:val="22"/>
          <w:szCs w:val="22"/>
        </w:rPr>
        <w:t xml:space="preserve"> have faced difficulties due to the challenging nature of the formations and geology.  How c</w:t>
      </w:r>
      <w:r w:rsidR="002D6381">
        <w:rPr>
          <w:rFonts w:ascii="Calibri" w:eastAsia="Calibri" w:hAnsi="Calibri" w:cs="Calibri"/>
          <w:sz w:val="22"/>
          <w:szCs w:val="22"/>
        </w:rPr>
        <w:t>an an operator optimize their models to ensure frack success?</w:t>
      </w:r>
    </w:p>
    <w:p w:rsidR="000A55B0" w:rsidRDefault="000A55B0">
      <w:pPr>
        <w:spacing w:line="259" w:lineRule="auto"/>
      </w:pPr>
    </w:p>
    <w:p w:rsidR="000A55B0" w:rsidRDefault="002D6381">
      <w:pPr>
        <w:spacing w:line="259" w:lineRule="auto"/>
      </w:pPr>
      <w:r>
        <w:rPr>
          <w:rFonts w:ascii="Calibri" w:eastAsia="Calibri" w:hAnsi="Calibri" w:cs="Calibri"/>
          <w:b/>
          <w:color w:val="FF0000"/>
          <w:sz w:val="22"/>
          <w:szCs w:val="22"/>
        </w:rPr>
        <w:t>Answer</w:t>
      </w:r>
    </w:p>
    <w:p w:rsidR="000A55B0" w:rsidRDefault="000A55B0">
      <w:pPr>
        <w:spacing w:line="259" w:lineRule="auto"/>
      </w:pPr>
    </w:p>
    <w:p w:rsidR="000A55B0" w:rsidRDefault="002D6381">
      <w:pPr>
        <w:spacing w:line="259" w:lineRule="auto"/>
      </w:pPr>
      <w:r>
        <w:rPr>
          <w:rFonts w:ascii="Calibri" w:eastAsia="Calibri" w:hAnsi="Calibri" w:cs="Calibri"/>
          <w:sz w:val="22"/>
          <w:szCs w:val="22"/>
        </w:rPr>
        <w:t>5. Water Management is an essential part of fracking – what specifi</w:t>
      </w:r>
      <w:r w:rsidR="00407208">
        <w:rPr>
          <w:rFonts w:ascii="Calibri" w:eastAsia="Calibri" w:hAnsi="Calibri" w:cs="Calibri"/>
          <w:sz w:val="22"/>
          <w:szCs w:val="22"/>
        </w:rPr>
        <w:t>c challenges are faced in the region</w:t>
      </w:r>
      <w:r>
        <w:rPr>
          <w:rFonts w:ascii="Calibri" w:eastAsia="Calibri" w:hAnsi="Calibri" w:cs="Calibri"/>
          <w:sz w:val="22"/>
          <w:szCs w:val="22"/>
        </w:rPr>
        <w:t xml:space="preserve"> with regards to water management?</w:t>
      </w:r>
    </w:p>
    <w:p w:rsidR="000A55B0" w:rsidRDefault="000A55B0">
      <w:pPr>
        <w:spacing w:line="259" w:lineRule="auto"/>
      </w:pPr>
    </w:p>
    <w:p w:rsidR="000A55B0" w:rsidRDefault="002D6381">
      <w:pPr>
        <w:spacing w:line="259" w:lineRule="auto"/>
      </w:pPr>
      <w:r>
        <w:rPr>
          <w:rFonts w:ascii="Calibri" w:eastAsia="Calibri" w:hAnsi="Calibri" w:cs="Calibri"/>
          <w:b/>
          <w:color w:val="FF0000"/>
          <w:sz w:val="22"/>
          <w:szCs w:val="22"/>
        </w:rPr>
        <w:t>Answer</w:t>
      </w:r>
    </w:p>
    <w:p w:rsidR="000A55B0" w:rsidRDefault="000A55B0">
      <w:pPr>
        <w:spacing w:line="259" w:lineRule="auto"/>
      </w:pPr>
    </w:p>
    <w:p w:rsidR="000A55B0" w:rsidRDefault="002D6381">
      <w:pPr>
        <w:spacing w:line="259" w:lineRule="auto"/>
      </w:pPr>
      <w:r>
        <w:rPr>
          <w:rFonts w:ascii="Calibri" w:eastAsia="Calibri" w:hAnsi="Calibri" w:cs="Calibri"/>
          <w:sz w:val="22"/>
          <w:szCs w:val="22"/>
        </w:rPr>
        <w:t>6. Wha</w:t>
      </w:r>
      <w:r w:rsidR="00407208">
        <w:rPr>
          <w:rFonts w:ascii="Calibri" w:eastAsia="Calibri" w:hAnsi="Calibri" w:cs="Calibri"/>
          <w:sz w:val="22"/>
          <w:szCs w:val="22"/>
        </w:rPr>
        <w:t>t types and modifications of</w:t>
      </w:r>
      <w:r>
        <w:rPr>
          <w:rFonts w:ascii="Calibri" w:eastAsia="Calibri" w:hAnsi="Calibri" w:cs="Calibri"/>
          <w:sz w:val="22"/>
          <w:szCs w:val="22"/>
        </w:rPr>
        <w:t xml:space="preserve"> fra</w:t>
      </w:r>
      <w:r>
        <w:rPr>
          <w:rFonts w:ascii="Calibri" w:eastAsia="Calibri" w:hAnsi="Calibri" w:cs="Calibri"/>
          <w:sz w:val="22"/>
          <w:szCs w:val="22"/>
        </w:rPr>
        <w:t xml:space="preserve">ck equipment can you offer </w:t>
      </w:r>
      <w:r w:rsidR="00407208">
        <w:rPr>
          <w:rFonts w:ascii="Calibri" w:eastAsia="Calibri" w:hAnsi="Calibri" w:cs="Calibri"/>
          <w:sz w:val="22"/>
          <w:szCs w:val="22"/>
        </w:rPr>
        <w:t>to the</w:t>
      </w:r>
      <w:r>
        <w:rPr>
          <w:rFonts w:ascii="Calibri" w:eastAsia="Calibri" w:hAnsi="Calibri" w:cs="Calibri"/>
          <w:sz w:val="22"/>
          <w:szCs w:val="22"/>
        </w:rPr>
        <w:t xml:space="preserve"> market?</w:t>
      </w:r>
    </w:p>
    <w:p w:rsidR="000A55B0" w:rsidRDefault="000A55B0">
      <w:pPr>
        <w:spacing w:line="259" w:lineRule="auto"/>
      </w:pPr>
    </w:p>
    <w:p w:rsidR="000A55B0" w:rsidRDefault="002D6381">
      <w:pPr>
        <w:spacing w:line="259" w:lineRule="auto"/>
      </w:pPr>
      <w:r>
        <w:rPr>
          <w:rFonts w:ascii="Calibri" w:eastAsia="Calibri" w:hAnsi="Calibri" w:cs="Calibri"/>
          <w:b/>
          <w:color w:val="FF0000"/>
          <w:sz w:val="22"/>
          <w:szCs w:val="22"/>
        </w:rPr>
        <w:t>Answer</w:t>
      </w:r>
    </w:p>
    <w:p w:rsidR="000A55B0" w:rsidRDefault="000A55B0">
      <w:pPr>
        <w:spacing w:line="259" w:lineRule="auto"/>
      </w:pPr>
    </w:p>
    <w:p w:rsidR="000A55B0" w:rsidRDefault="002D6381">
      <w:pPr>
        <w:spacing w:line="259" w:lineRule="auto"/>
      </w:pPr>
      <w:r>
        <w:rPr>
          <w:rFonts w:ascii="Calibri" w:eastAsia="Calibri" w:hAnsi="Calibri" w:cs="Calibri"/>
          <w:sz w:val="22"/>
          <w:szCs w:val="22"/>
        </w:rPr>
        <w:t>7. Do you offer your proprietary technologies and/or designs of multi-stage frack jobs? In particular, those that allow repeated multi-stage fracturing?</w:t>
      </w:r>
    </w:p>
    <w:p w:rsidR="000A55B0" w:rsidRDefault="000A55B0">
      <w:pPr>
        <w:spacing w:line="259" w:lineRule="auto"/>
      </w:pPr>
    </w:p>
    <w:p w:rsidR="000A55B0" w:rsidRDefault="002D6381">
      <w:pPr>
        <w:spacing w:line="259" w:lineRule="auto"/>
      </w:pPr>
      <w:r>
        <w:rPr>
          <w:rFonts w:ascii="Calibri" w:eastAsia="Calibri" w:hAnsi="Calibri" w:cs="Calibri"/>
          <w:b/>
          <w:color w:val="FF0000"/>
          <w:sz w:val="22"/>
          <w:szCs w:val="22"/>
        </w:rPr>
        <w:t>Answer</w:t>
      </w:r>
    </w:p>
    <w:p w:rsidR="000A55B0" w:rsidRDefault="000A55B0">
      <w:pPr>
        <w:spacing w:line="259" w:lineRule="auto"/>
      </w:pPr>
    </w:p>
    <w:p w:rsidR="000A55B0" w:rsidRDefault="002D6381">
      <w:pPr>
        <w:spacing w:line="259" w:lineRule="auto"/>
      </w:pPr>
      <w:r>
        <w:rPr>
          <w:rFonts w:ascii="Calibri" w:eastAsia="Calibri" w:hAnsi="Calibri" w:cs="Calibri"/>
          <w:sz w:val="22"/>
          <w:szCs w:val="22"/>
        </w:rPr>
        <w:t>8. Do you agree to share the knowledge base of your Company with a Client? Do y</w:t>
      </w:r>
      <w:r w:rsidR="00407208">
        <w:rPr>
          <w:rFonts w:ascii="Calibri" w:eastAsia="Calibri" w:hAnsi="Calibri" w:cs="Calibri"/>
          <w:sz w:val="22"/>
          <w:szCs w:val="22"/>
        </w:rPr>
        <w:t>ou do this on a regular basis, and c</w:t>
      </w:r>
      <w:r>
        <w:rPr>
          <w:rFonts w:ascii="Calibri" w:eastAsia="Calibri" w:hAnsi="Calibri" w:cs="Calibri"/>
          <w:sz w:val="22"/>
          <w:szCs w:val="22"/>
        </w:rPr>
        <w:t>an you provide any examples?</w:t>
      </w:r>
    </w:p>
    <w:p w:rsidR="000A55B0" w:rsidRDefault="000A55B0">
      <w:pPr>
        <w:spacing w:line="259" w:lineRule="auto"/>
      </w:pPr>
    </w:p>
    <w:p w:rsidR="000A55B0" w:rsidRDefault="002D6381">
      <w:pPr>
        <w:spacing w:line="259" w:lineRule="auto"/>
      </w:pPr>
      <w:r>
        <w:rPr>
          <w:rFonts w:ascii="Calibri" w:eastAsia="Calibri" w:hAnsi="Calibri" w:cs="Calibri"/>
          <w:b/>
          <w:color w:val="FF0000"/>
          <w:sz w:val="22"/>
          <w:szCs w:val="22"/>
        </w:rPr>
        <w:t>Answer</w:t>
      </w:r>
    </w:p>
    <w:p w:rsidR="000A55B0" w:rsidRDefault="000A55B0">
      <w:pPr>
        <w:spacing w:line="259" w:lineRule="auto"/>
      </w:pPr>
      <w:bookmarkStart w:id="0" w:name="h.to6e6rkqgops" w:colFirst="0" w:colLast="0"/>
      <w:bookmarkEnd w:id="0"/>
    </w:p>
    <w:p w:rsidR="000A55B0" w:rsidRDefault="000A55B0">
      <w:pPr>
        <w:spacing w:line="259" w:lineRule="auto"/>
      </w:pPr>
      <w:bookmarkStart w:id="1" w:name="h.gjdgxs" w:colFirst="0" w:colLast="0"/>
      <w:bookmarkEnd w:id="1"/>
    </w:p>
    <w:p w:rsidR="000A55B0" w:rsidRDefault="002D6381">
      <w:pPr>
        <w:spacing w:line="259" w:lineRule="auto"/>
      </w:pPr>
      <w:r>
        <w:rPr>
          <w:rFonts w:ascii="Calibri" w:eastAsia="Calibri" w:hAnsi="Calibri" w:cs="Calibri"/>
          <w:sz w:val="22"/>
          <w:szCs w:val="22"/>
        </w:rPr>
        <w:t>9. Is your company capable of performing and consulting in terms of further studies for the purposes of fr</w:t>
      </w:r>
      <w:r>
        <w:rPr>
          <w:rFonts w:ascii="Calibri" w:eastAsia="Calibri" w:hAnsi="Calibri" w:cs="Calibri"/>
          <w:sz w:val="22"/>
          <w:szCs w:val="22"/>
        </w:rPr>
        <w:t>acturing (such as methods and technologies of well logging, full-wave acoustic logging, studying the rock</w:t>
      </w:r>
      <w:r w:rsidR="00407208"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z w:val="22"/>
          <w:szCs w:val="22"/>
        </w:rPr>
        <w:t xml:space="preserve"> mechanical core pr</w:t>
      </w:r>
      <w:r w:rsidR="00407208">
        <w:rPr>
          <w:rFonts w:ascii="Calibri" w:eastAsia="Calibri" w:hAnsi="Calibri" w:cs="Calibri"/>
          <w:sz w:val="22"/>
          <w:szCs w:val="22"/>
        </w:rPr>
        <w:t>operties, integrated modelling with</w:t>
      </w:r>
      <w:r>
        <w:rPr>
          <w:rFonts w:ascii="Calibri" w:eastAsia="Calibri" w:hAnsi="Calibri" w:cs="Calibri"/>
          <w:sz w:val="22"/>
          <w:szCs w:val="22"/>
        </w:rPr>
        <w:t xml:space="preserve"> the state-of-the-art software and/or several simulators capable of importing/exporting/exchanging d</w:t>
      </w:r>
      <w:r>
        <w:rPr>
          <w:rFonts w:ascii="Calibri" w:eastAsia="Calibri" w:hAnsi="Calibri" w:cs="Calibri"/>
          <w:sz w:val="22"/>
          <w:szCs w:val="22"/>
        </w:rPr>
        <w:t>ata between different software modules)?</w:t>
      </w:r>
    </w:p>
    <w:p w:rsidR="000A55B0" w:rsidRDefault="000A55B0">
      <w:pPr>
        <w:spacing w:line="259" w:lineRule="auto"/>
      </w:pPr>
    </w:p>
    <w:p w:rsidR="000A55B0" w:rsidRDefault="002D6381">
      <w:pPr>
        <w:spacing w:line="259" w:lineRule="auto"/>
      </w:pPr>
      <w:r>
        <w:rPr>
          <w:rFonts w:ascii="Calibri" w:eastAsia="Calibri" w:hAnsi="Calibri" w:cs="Calibri"/>
          <w:b/>
          <w:color w:val="FF0000"/>
          <w:sz w:val="22"/>
          <w:szCs w:val="22"/>
        </w:rPr>
        <w:t>Answer</w:t>
      </w:r>
    </w:p>
    <w:p w:rsidR="000A55B0" w:rsidRDefault="000A55B0">
      <w:pPr>
        <w:spacing w:line="259" w:lineRule="auto"/>
      </w:pPr>
      <w:bookmarkStart w:id="2" w:name="h.30j0zll" w:colFirst="0" w:colLast="0"/>
      <w:bookmarkEnd w:id="2"/>
    </w:p>
    <w:p w:rsidR="000A55B0" w:rsidRDefault="002D6381">
      <w:pPr>
        <w:spacing w:line="259" w:lineRule="auto"/>
      </w:pPr>
      <w:r>
        <w:rPr>
          <w:rFonts w:ascii="Calibri" w:eastAsia="Calibri" w:hAnsi="Calibri" w:cs="Calibri"/>
          <w:sz w:val="22"/>
          <w:szCs w:val="22"/>
        </w:rPr>
        <w:t xml:space="preserve">10. Does your company have </w:t>
      </w:r>
      <w:r w:rsidR="00407208">
        <w:rPr>
          <w:rFonts w:ascii="Calibri" w:eastAsia="Calibri" w:hAnsi="Calibri" w:cs="Calibri"/>
          <w:sz w:val="22"/>
          <w:szCs w:val="22"/>
        </w:rPr>
        <w:t xml:space="preserve">technology that is capable </w:t>
      </w:r>
      <w:r>
        <w:rPr>
          <w:rFonts w:ascii="Calibri" w:eastAsia="Calibri" w:hAnsi="Calibri" w:cs="Calibri"/>
          <w:sz w:val="22"/>
          <w:szCs w:val="22"/>
        </w:rPr>
        <w:t>of p</w:t>
      </w:r>
      <w:r w:rsidR="00407208">
        <w:rPr>
          <w:rFonts w:ascii="Calibri" w:eastAsia="Calibri" w:hAnsi="Calibri" w:cs="Calibri"/>
          <w:sz w:val="22"/>
          <w:szCs w:val="22"/>
        </w:rPr>
        <w:t>erforming complex jobs in the region</w:t>
      </w:r>
      <w:r>
        <w:rPr>
          <w:rFonts w:ascii="Calibri" w:eastAsia="Calibri" w:hAnsi="Calibri" w:cs="Calibri"/>
          <w:sz w:val="22"/>
          <w:szCs w:val="22"/>
        </w:rPr>
        <w:t xml:space="preserve"> (such as high-speed large-tonnage frack jobs in high working pressures &gt; 1000 atmospheres, and aggressive reservoir</w:t>
      </w:r>
      <w:r>
        <w:rPr>
          <w:rFonts w:ascii="Calibri" w:eastAsia="Calibri" w:hAnsi="Calibri" w:cs="Calibri"/>
          <w:sz w:val="22"/>
          <w:szCs w:val="22"/>
        </w:rPr>
        <w:t xml:space="preserve"> conditions: pressure, temperature, formation fluids)? Please expand on your answer by giving further examples from your experience</w:t>
      </w:r>
      <w:r>
        <w:rPr>
          <w:rFonts w:ascii="Calibri" w:eastAsia="Calibri" w:hAnsi="Calibri" w:cs="Calibri"/>
          <w:sz w:val="22"/>
          <w:szCs w:val="22"/>
        </w:rPr>
        <w:t>.</w:t>
      </w:r>
    </w:p>
    <w:p w:rsidR="000A55B0" w:rsidRDefault="000A55B0">
      <w:pPr>
        <w:spacing w:line="259" w:lineRule="auto"/>
      </w:pPr>
    </w:p>
    <w:p w:rsidR="000A55B0" w:rsidRDefault="002D6381">
      <w:pPr>
        <w:spacing w:line="259" w:lineRule="auto"/>
      </w:pPr>
      <w:r>
        <w:rPr>
          <w:rFonts w:ascii="Calibri" w:eastAsia="Calibri" w:hAnsi="Calibri" w:cs="Calibri"/>
          <w:b/>
          <w:color w:val="FF0000"/>
          <w:sz w:val="22"/>
          <w:szCs w:val="22"/>
        </w:rPr>
        <w:t>Answer</w:t>
      </w:r>
    </w:p>
    <w:p w:rsidR="000A55B0" w:rsidRDefault="000A55B0">
      <w:pPr>
        <w:spacing w:line="259" w:lineRule="auto"/>
      </w:pPr>
    </w:p>
    <w:p w:rsidR="000A55B0" w:rsidRDefault="002D6381">
      <w:pPr>
        <w:spacing w:line="259" w:lineRule="auto"/>
      </w:pPr>
      <w:r>
        <w:rPr>
          <w:rFonts w:ascii="Calibri" w:eastAsia="Calibri" w:hAnsi="Calibri" w:cs="Calibri"/>
          <w:sz w:val="22"/>
          <w:szCs w:val="22"/>
        </w:rPr>
        <w:t>11. Does your company have technologies, experience and capability of performing frack jobs in hard-to-reach locat</w:t>
      </w:r>
      <w:r w:rsidR="00407208">
        <w:rPr>
          <w:rFonts w:ascii="Calibri" w:eastAsia="Calibri" w:hAnsi="Calibri" w:cs="Calibri"/>
          <w:sz w:val="22"/>
          <w:szCs w:val="22"/>
        </w:rPr>
        <w:t>ions in the region</w:t>
      </w:r>
      <w:r>
        <w:rPr>
          <w:rFonts w:ascii="Calibri" w:eastAsia="Calibri" w:hAnsi="Calibri" w:cs="Calibri"/>
          <w:sz w:val="22"/>
          <w:szCs w:val="22"/>
        </w:rPr>
        <w:t xml:space="preserve"> (such as offshore frack jobs or "helicopter frack fleets" for remote fields)? Please expand on your answer by giving further </w:t>
      </w:r>
      <w:r w:rsidR="00407208">
        <w:rPr>
          <w:rFonts w:ascii="Calibri" w:eastAsia="Calibri" w:hAnsi="Calibri" w:cs="Calibri"/>
          <w:sz w:val="22"/>
          <w:szCs w:val="22"/>
        </w:rPr>
        <w:t>examples from your experience.</w:t>
      </w:r>
      <w:bookmarkStart w:id="3" w:name="_GoBack"/>
      <w:bookmarkEnd w:id="3"/>
    </w:p>
    <w:p w:rsidR="000A55B0" w:rsidRDefault="000A55B0">
      <w:pPr>
        <w:spacing w:line="259" w:lineRule="auto"/>
      </w:pPr>
    </w:p>
    <w:p w:rsidR="000A55B0" w:rsidRDefault="002D6381">
      <w:pPr>
        <w:spacing w:line="259" w:lineRule="auto"/>
      </w:pPr>
      <w:r>
        <w:rPr>
          <w:rFonts w:ascii="Calibri" w:eastAsia="Calibri" w:hAnsi="Calibri" w:cs="Calibri"/>
          <w:b/>
          <w:color w:val="FF0000"/>
          <w:sz w:val="22"/>
          <w:szCs w:val="22"/>
        </w:rPr>
        <w:t>Answer</w:t>
      </w:r>
    </w:p>
    <w:p w:rsidR="000A55B0" w:rsidRDefault="000A55B0">
      <w:pPr>
        <w:spacing w:line="259" w:lineRule="auto"/>
      </w:pPr>
    </w:p>
    <w:p w:rsidR="000A55B0" w:rsidRDefault="000A55B0"/>
    <w:p w:rsidR="000A55B0" w:rsidRDefault="000A55B0"/>
    <w:sectPr w:rsidR="000A55B0">
      <w:headerReference w:type="default" r:id="rId6"/>
      <w:footerReference w:type="default" r:id="rId7"/>
      <w:pgSz w:w="11906" w:h="16838"/>
      <w:pgMar w:top="2835" w:right="1134" w:bottom="1418" w:left="1134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D6381" w:rsidRDefault="002D6381">
      <w:r>
        <w:separator/>
      </w:r>
    </w:p>
  </w:endnote>
  <w:endnote w:type="continuationSeparator" w:id="0">
    <w:p w:rsidR="002D6381" w:rsidRDefault="002D63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A55B0" w:rsidRDefault="002D6381">
    <w:pPr>
      <w:tabs>
        <w:tab w:val="center" w:pos="4320"/>
        <w:tab w:val="right" w:pos="8640"/>
      </w:tabs>
      <w:spacing w:after="709"/>
    </w:pPr>
    <w:r>
      <w:rPr>
        <w:noProof/>
      </w:rPr>
      <w:drawing>
        <wp:inline distT="0" distB="0" distL="114300" distR="114300">
          <wp:extent cx="6109970" cy="302260"/>
          <wp:effectExtent l="0" t="0" r="0" b="0"/>
          <wp:docPr id="2" name="image03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03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109970" cy="30226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D6381" w:rsidRDefault="002D6381">
      <w:r>
        <w:separator/>
      </w:r>
    </w:p>
  </w:footnote>
  <w:footnote w:type="continuationSeparator" w:id="0">
    <w:p w:rsidR="002D6381" w:rsidRDefault="002D638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A55B0" w:rsidRDefault="002D6381">
    <w:pPr>
      <w:tabs>
        <w:tab w:val="center" w:pos="4320"/>
        <w:tab w:val="right" w:pos="8640"/>
      </w:tabs>
      <w:spacing w:before="839"/>
    </w:pPr>
    <w:r>
      <w:rPr>
        <w:noProof/>
      </w:rPr>
      <w:drawing>
        <wp:inline distT="0" distB="0" distL="114300" distR="114300">
          <wp:extent cx="6114415" cy="893445"/>
          <wp:effectExtent l="0" t="0" r="0" b="0"/>
          <wp:docPr id="1" name="image02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02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114415" cy="89344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55B0"/>
    <w:rsid w:val="000A55B0"/>
    <w:rsid w:val="002D6381"/>
    <w:rsid w:val="004072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C5D5216B-F05C-4D77-9059-338CED569F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color w:val="000000"/>
        <w:sz w:val="24"/>
        <w:szCs w:val="24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outlineLvl w:val="0"/>
    </w:pPr>
    <w:rPr>
      <w:rFonts w:ascii="Arial" w:eastAsia="Arial" w:hAnsi="Arial" w:cs="Arial"/>
      <w:b/>
      <w:color w:val="000080"/>
      <w:sz w:val="72"/>
      <w:szCs w:val="72"/>
    </w:rPr>
  </w:style>
  <w:style w:type="paragraph" w:styleId="Heading2">
    <w:name w:val="heading 2"/>
    <w:basedOn w:val="Normal"/>
    <w:next w:val="Normal"/>
    <w:pPr>
      <w:keepNext/>
      <w:keepLines/>
      <w:outlineLvl w:val="1"/>
    </w:pPr>
    <w:rPr>
      <w:rFonts w:ascii="Arial" w:eastAsia="Arial" w:hAnsi="Arial" w:cs="Arial"/>
      <w:b/>
      <w:color w:val="FF0000"/>
      <w:sz w:val="28"/>
      <w:szCs w:val="28"/>
    </w:rPr>
  </w:style>
  <w:style w:type="paragraph" w:styleId="Heading3">
    <w:name w:val="heading 3"/>
    <w:basedOn w:val="Normal"/>
    <w:next w:val="Normal"/>
    <w:pPr>
      <w:keepNext/>
      <w:keepLines/>
      <w:jc w:val="center"/>
      <w:outlineLvl w:val="2"/>
    </w:pPr>
    <w:rPr>
      <w:sz w:val="20"/>
      <w:szCs w:val="20"/>
      <w:u w:val="single"/>
    </w:rPr>
  </w:style>
  <w:style w:type="paragraph" w:styleId="Heading4">
    <w:name w:val="heading 4"/>
    <w:basedOn w:val="Normal"/>
    <w:next w:val="Normal"/>
    <w:pPr>
      <w:keepNext/>
      <w:keepLines/>
      <w:outlineLvl w:val="3"/>
    </w:pPr>
    <w:rPr>
      <w:rFonts w:ascii="Arial" w:eastAsia="Arial" w:hAnsi="Arial" w:cs="Arial"/>
      <w:color w:val="000080"/>
      <w:sz w:val="32"/>
      <w:szCs w:val="32"/>
    </w:rPr>
  </w:style>
  <w:style w:type="paragraph" w:styleId="Heading5">
    <w:name w:val="heading 5"/>
    <w:basedOn w:val="Normal"/>
    <w:next w:val="Normal"/>
    <w:pPr>
      <w:keepNext/>
      <w:keepLines/>
      <w:jc w:val="center"/>
      <w:outlineLvl w:val="4"/>
    </w:pPr>
    <w:rPr>
      <w:b/>
      <w:sz w:val="16"/>
      <w:szCs w:val="16"/>
      <w:u w:val="single"/>
    </w:rPr>
  </w:style>
  <w:style w:type="paragraph" w:styleId="Heading6">
    <w:name w:val="heading 6"/>
    <w:basedOn w:val="Normal"/>
    <w:next w:val="Normal"/>
    <w:pPr>
      <w:keepNext/>
      <w:keepLines/>
      <w:ind w:left="2160" w:hanging="1452"/>
      <w:outlineLvl w:val="5"/>
    </w:pPr>
    <w:rPr>
      <w:rFonts w:ascii="Arial" w:eastAsia="Arial" w:hAnsi="Arial" w:cs="Arial"/>
      <w:b/>
      <w:color w:val="FF000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ind w:left="4248" w:firstLine="340"/>
      <w:jc w:val="center"/>
    </w:pPr>
    <w:rPr>
      <w:b/>
    </w:rPr>
  </w:style>
  <w:style w:type="paragraph" w:styleId="Subtitle">
    <w:name w:val="Subtitle"/>
    <w:basedOn w:val="Normal"/>
    <w:next w:val="Normal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345</Words>
  <Characters>1971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</cp:revision>
  <dcterms:created xsi:type="dcterms:W3CDTF">2015-07-16T13:55:00Z</dcterms:created>
  <dcterms:modified xsi:type="dcterms:W3CDTF">2015-07-16T13:55:00Z</dcterms:modified>
</cp:coreProperties>
</file>